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CF" w:rsidRDefault="00CC52CF" w:rsidP="00CC52CF">
      <w:pPr>
        <w:jc w:val="center"/>
      </w:pPr>
    </w:p>
    <w:p w:rsidR="00CC52CF" w:rsidRDefault="00CC52CF" w:rsidP="00CC52CF">
      <w:pPr>
        <w:jc w:val="center"/>
      </w:pPr>
    </w:p>
    <w:p w:rsidR="00DD0F5C" w:rsidRPr="00CC52CF" w:rsidRDefault="00CC52CF" w:rsidP="00CC52CF">
      <w:pPr>
        <w:jc w:val="center"/>
        <w:rPr>
          <w:b/>
        </w:rPr>
      </w:pPr>
      <w:r w:rsidRPr="00CC52CF">
        <w:rPr>
          <w:b/>
        </w:rPr>
        <w:t>SELÇUKLU BELEDİYESİ İLKOKULU MÜDÜRLÜĞÜNE</w:t>
      </w:r>
    </w:p>
    <w:p w:rsidR="00CC52CF" w:rsidRDefault="00CC52CF" w:rsidP="00CC52CF">
      <w:pPr>
        <w:jc w:val="center"/>
      </w:pPr>
    </w:p>
    <w:p w:rsidR="00CC52CF" w:rsidRDefault="00CC52CF" w:rsidP="00CC52CF">
      <w:pPr>
        <w:jc w:val="center"/>
      </w:pPr>
      <w:r>
        <w:t xml:space="preserve">                                                                            Selçuklu/KONYA</w:t>
      </w:r>
    </w:p>
    <w:p w:rsidR="00CC52CF" w:rsidRDefault="00CC52CF" w:rsidP="00CC52CF"/>
    <w:p w:rsidR="00CC52CF" w:rsidRDefault="00CC52CF" w:rsidP="00CC52CF"/>
    <w:p w:rsidR="00D778BB" w:rsidRDefault="00AD1A97" w:rsidP="00976F1D">
      <w:pPr>
        <w:jc w:val="both"/>
      </w:pPr>
      <w:r>
        <w:t xml:space="preserve">          </w:t>
      </w:r>
      <w:r w:rsidR="008B7363">
        <w:t xml:space="preserve"> </w:t>
      </w:r>
      <w:r w:rsidR="0043352C" w:rsidRPr="0043352C">
        <w:t>Okulumuz M.E.B. İlköğretim ve Ortaöğretim Kurumları Sosyal Etkinlikler Yönetmeliğinin 21. Maddesine göre,</w:t>
      </w:r>
      <w:r w:rsidR="00976F1D">
        <w:t xml:space="preserve"> ….</w:t>
      </w:r>
      <w:r w:rsidR="0043352C" w:rsidRPr="0043352C">
        <w:t>/</w:t>
      </w:r>
      <w:r w:rsidR="00976F1D">
        <w:t>…..</w:t>
      </w:r>
      <w:r w:rsidR="0043352C" w:rsidRPr="0043352C">
        <w:t>/20</w:t>
      </w:r>
      <w:r w:rsidR="00976F1D">
        <w:t>….</w:t>
      </w:r>
      <w:r w:rsidR="0043352C" w:rsidRPr="0043352C">
        <w:t xml:space="preserve"> tarihinde </w:t>
      </w:r>
      <w:r w:rsidR="00976F1D">
        <w:t>….</w:t>
      </w:r>
      <w:r w:rsidR="0043352C" w:rsidRPr="0043352C">
        <w:t xml:space="preserve">......................... başkanlığında, öğretmenler ..........................., ........................... , ..........................., ..........................., ........................... gözetiminde, </w:t>
      </w:r>
      <w:r w:rsidR="00976F1D">
        <w:t>…</w:t>
      </w:r>
      <w:r w:rsidR="0043352C" w:rsidRPr="0043352C">
        <w:t xml:space="preserve">.. öğrenci </w:t>
      </w:r>
      <w:r w:rsidR="00976F1D">
        <w:t>…</w:t>
      </w:r>
      <w:r w:rsidR="0043352C" w:rsidRPr="0043352C">
        <w:t>...</w:t>
      </w:r>
      <w:r w:rsidR="00976F1D">
        <w:t xml:space="preserve"> kişilik veli grubuyla, şoför</w:t>
      </w:r>
      <w:r w:rsidR="0043352C" w:rsidRPr="0043352C">
        <w:t xml:space="preserve"> ..........................., yönetimindeki </w:t>
      </w:r>
      <w:r w:rsidR="00976F1D">
        <w:t>42</w:t>
      </w:r>
      <w:r w:rsidR="0043352C" w:rsidRPr="0043352C">
        <w:t xml:space="preserve"> </w:t>
      </w:r>
      <w:r w:rsidR="00976F1D">
        <w:t>…</w:t>
      </w:r>
      <w:r w:rsidR="0043352C" w:rsidRPr="0043352C">
        <w:t xml:space="preserve"> </w:t>
      </w:r>
      <w:proofErr w:type="gramStart"/>
      <w:r w:rsidR="00976F1D">
        <w:t>…..</w:t>
      </w:r>
      <w:r w:rsidR="0043352C" w:rsidRPr="0043352C">
        <w:t>,</w:t>
      </w:r>
      <w:proofErr w:type="gramEnd"/>
      <w:r w:rsidR="0043352C" w:rsidRPr="0043352C">
        <w:t xml:space="preserve"> </w:t>
      </w:r>
      <w:r w:rsidR="00976F1D">
        <w:t>plakalı araçl</w:t>
      </w:r>
      <w:r w:rsidR="0043352C" w:rsidRPr="0043352C">
        <w:t xml:space="preserve">a </w:t>
      </w:r>
      <w:r w:rsidR="00976F1D">
        <w:t>……………………………</w:t>
      </w:r>
      <w:r w:rsidR="00527AEC">
        <w:t>’e</w:t>
      </w:r>
      <w:r w:rsidR="0043352C" w:rsidRPr="0043352C">
        <w:t xml:space="preserve"> gezi düzenlemek istiyoruz.</w:t>
      </w:r>
    </w:p>
    <w:p w:rsidR="00547805" w:rsidRDefault="00976F1D" w:rsidP="00976F1D">
      <w:pPr>
        <w:jc w:val="both"/>
      </w:pPr>
      <w:r>
        <w:t xml:space="preserve">           Gezi planı </w:t>
      </w:r>
      <w:r w:rsidR="00547805">
        <w:t>dahil tüm</w:t>
      </w:r>
      <w:r>
        <w:t xml:space="preserve"> belgeler tarafımızdan hazırlanmış olup,</w:t>
      </w:r>
      <w:r w:rsidR="00547805">
        <w:t xml:space="preserve"> dilekçemiz ekinde dosya içerisinde sunulmuştur.</w:t>
      </w:r>
    </w:p>
    <w:p w:rsidR="00AD1A97" w:rsidRDefault="00976F1D" w:rsidP="00547805">
      <w:pPr>
        <w:jc w:val="both"/>
      </w:pPr>
      <w:r>
        <w:t xml:space="preserve"> </w:t>
      </w:r>
      <w:r w:rsidR="00547805">
        <w:t xml:space="preserve">         G</w:t>
      </w:r>
      <w:r>
        <w:t>erekli izin onayının verilmesi hususunda;</w:t>
      </w:r>
    </w:p>
    <w:p w:rsidR="00CC52CF" w:rsidRDefault="00CC52CF" w:rsidP="00CC52CF">
      <w:r>
        <w:t xml:space="preserve">          </w:t>
      </w:r>
      <w:r w:rsidR="00AD1A97">
        <w:t>Gereğini</w:t>
      </w:r>
      <w:r>
        <w:t xml:space="preserve"> arz ederim.</w:t>
      </w:r>
    </w:p>
    <w:p w:rsidR="00CC52CF" w:rsidRDefault="00CC52CF" w:rsidP="00CC52CF"/>
    <w:p w:rsidR="00CC52CF" w:rsidRDefault="00CC52CF" w:rsidP="00CC52CF"/>
    <w:p w:rsidR="00CC52CF" w:rsidRDefault="00CC52CF" w:rsidP="00CC52CF"/>
    <w:p w:rsidR="00D466C8" w:rsidRDefault="00D466C8" w:rsidP="00CC52CF"/>
    <w:p w:rsidR="00CC52CF" w:rsidRDefault="00CC52CF" w:rsidP="00CC52CF"/>
    <w:p w:rsidR="00D466C8" w:rsidRPr="00CC52CF" w:rsidRDefault="00D466C8" w:rsidP="00D466C8">
      <w:r>
        <w:t xml:space="preserve">                                                                                                                    …....</w:t>
      </w:r>
      <w:r w:rsidRPr="00CC52CF">
        <w:t>/</w:t>
      </w:r>
      <w:r>
        <w:t>…...</w:t>
      </w:r>
      <w:r w:rsidRPr="00CC52CF">
        <w:t>/20</w:t>
      </w:r>
      <w:r>
        <w:t>…..</w:t>
      </w:r>
    </w:p>
    <w:p w:rsidR="00D466C8" w:rsidRDefault="00D466C8" w:rsidP="00CC52CF">
      <w:pPr>
        <w:rPr>
          <w:b/>
          <w:u w:val="single"/>
        </w:rPr>
      </w:pPr>
    </w:p>
    <w:p w:rsidR="00D466C8" w:rsidRDefault="00D466C8" w:rsidP="00D466C8">
      <w:pPr>
        <w:tabs>
          <w:tab w:val="left" w:pos="5610"/>
        </w:tabs>
        <w:rPr>
          <w:b/>
          <w:u w:val="single"/>
        </w:rPr>
      </w:pPr>
      <w:r w:rsidRPr="000270FD">
        <w:rPr>
          <w:b/>
        </w:rPr>
        <w:t xml:space="preserve">                                             </w:t>
      </w:r>
      <w:r w:rsidR="00547805">
        <w:rPr>
          <w:b/>
        </w:rPr>
        <w:t xml:space="preserve">         </w:t>
      </w:r>
      <w:r w:rsidRPr="000270FD">
        <w:rPr>
          <w:b/>
        </w:rPr>
        <w:t xml:space="preserve">       </w:t>
      </w:r>
      <w:r w:rsidR="00547805">
        <w:rPr>
          <w:b/>
        </w:rPr>
        <w:t>Düzenleyenin</w:t>
      </w:r>
      <w:r w:rsidRPr="000270FD">
        <w:rPr>
          <w:b/>
        </w:rPr>
        <w:t xml:space="preserve"> </w:t>
      </w:r>
      <w:r w:rsidRPr="0018303E">
        <w:rPr>
          <w:b/>
        </w:rPr>
        <w:t>Ad</w:t>
      </w:r>
      <w:r>
        <w:rPr>
          <w:b/>
        </w:rPr>
        <w:t>ı</w:t>
      </w:r>
      <w:r w:rsidRPr="0018303E">
        <w:rPr>
          <w:b/>
        </w:rPr>
        <w:t>/Soyadı:</w:t>
      </w:r>
      <w:r>
        <w:t xml:space="preserve">  </w:t>
      </w:r>
    </w:p>
    <w:p w:rsidR="0018303E" w:rsidRDefault="00CC52CF" w:rsidP="00CC52CF">
      <w:r w:rsidRPr="00CC52CF">
        <w:rPr>
          <w:b/>
          <w:u w:val="single"/>
        </w:rPr>
        <w:t>Adres</w:t>
      </w:r>
      <w:r w:rsidR="000270FD">
        <w:rPr>
          <w:b/>
          <w:u w:val="single"/>
        </w:rPr>
        <w:t xml:space="preserve"> </w:t>
      </w:r>
    </w:p>
    <w:p w:rsidR="00D466C8" w:rsidRDefault="00CC52CF" w:rsidP="00D466C8">
      <w:r w:rsidRPr="00CC52CF">
        <w:t xml:space="preserve">                                                      </w:t>
      </w:r>
      <w:r w:rsidR="00D466C8">
        <w:t xml:space="preserve">                               </w:t>
      </w:r>
      <w:r w:rsidR="00D466C8">
        <w:rPr>
          <w:b/>
        </w:rPr>
        <w:t>İmza          :</w:t>
      </w:r>
    </w:p>
    <w:p w:rsidR="0018303E" w:rsidRDefault="0018303E" w:rsidP="00CC52CF">
      <w:r>
        <w:t>…………………………………..</w:t>
      </w:r>
    </w:p>
    <w:p w:rsidR="00D466C8" w:rsidRDefault="0018303E" w:rsidP="00CC52CF">
      <w:r>
        <w:t xml:space="preserve">…………………………………..                            </w:t>
      </w:r>
      <w:r w:rsidR="00976F1D">
        <w:t xml:space="preserve">   </w:t>
      </w:r>
    </w:p>
    <w:p w:rsidR="0018303E" w:rsidRDefault="0018303E" w:rsidP="00CC52CF">
      <w:r>
        <w:t xml:space="preserve"> …………………………………..</w:t>
      </w:r>
    </w:p>
    <w:p w:rsidR="00CC52CF" w:rsidRDefault="00CC52CF" w:rsidP="00CC52CF">
      <w:pPr>
        <w:rPr>
          <w:b/>
        </w:rPr>
      </w:pPr>
      <w:r>
        <w:t xml:space="preserve">   </w:t>
      </w:r>
      <w:r w:rsidR="00D466C8">
        <w:t xml:space="preserve">                    </w:t>
      </w:r>
      <w:r>
        <w:t xml:space="preserve"> </w:t>
      </w:r>
      <w:r w:rsidR="0018303E">
        <w:rPr>
          <w:b/>
        </w:rPr>
        <w:t xml:space="preserve">…………./………                             </w:t>
      </w:r>
    </w:p>
    <w:p w:rsidR="00CC52CF" w:rsidRPr="00CC52CF" w:rsidRDefault="00CC52CF" w:rsidP="00CC52CF"/>
    <w:p w:rsidR="0018303E" w:rsidRPr="000270FD" w:rsidRDefault="00CC52CF" w:rsidP="00CC52CF">
      <w:pPr>
        <w:rPr>
          <w:b/>
          <w:u w:val="single"/>
        </w:rPr>
      </w:pPr>
      <w:r w:rsidRPr="000270FD">
        <w:rPr>
          <w:b/>
          <w:u w:val="single"/>
        </w:rPr>
        <w:t xml:space="preserve">Tel: </w:t>
      </w:r>
    </w:p>
    <w:p w:rsidR="0018303E" w:rsidRDefault="0018303E" w:rsidP="00CC52CF"/>
    <w:p w:rsidR="00CC52CF" w:rsidRDefault="00CC52CF" w:rsidP="00CC52CF">
      <w:r w:rsidRPr="00CC52CF">
        <w:t>0 (</w:t>
      </w:r>
      <w:r w:rsidR="0018303E">
        <w:t>……….</w:t>
      </w:r>
      <w:r w:rsidRPr="00CC52CF">
        <w:t xml:space="preserve">) </w:t>
      </w:r>
      <w:r w:rsidR="0018303E">
        <w:t>……………..……….</w:t>
      </w:r>
    </w:p>
    <w:p w:rsidR="0018303E" w:rsidRDefault="0018303E" w:rsidP="00CC52CF"/>
    <w:p w:rsidR="0018303E" w:rsidRPr="000270FD" w:rsidRDefault="0018303E" w:rsidP="00CC52CF">
      <w:pPr>
        <w:rPr>
          <w:b/>
          <w:u w:val="single"/>
        </w:rPr>
      </w:pPr>
      <w:r w:rsidRPr="000270FD">
        <w:rPr>
          <w:b/>
          <w:u w:val="single"/>
        </w:rPr>
        <w:t>T.C Kimlik Numarası:</w:t>
      </w:r>
    </w:p>
    <w:p w:rsidR="0018303E" w:rsidRDefault="0018303E" w:rsidP="00CC52CF"/>
    <w:p w:rsidR="0018303E" w:rsidRDefault="0018303E" w:rsidP="00CC52CF">
      <w:r>
        <w:t>…………………………….……..</w:t>
      </w:r>
    </w:p>
    <w:p w:rsidR="0018303E" w:rsidRDefault="0018303E" w:rsidP="00CC52CF"/>
    <w:p w:rsidR="0018303E" w:rsidRPr="000270FD" w:rsidRDefault="0018303E" w:rsidP="00CC52CF">
      <w:pPr>
        <w:rPr>
          <w:b/>
          <w:u w:val="single"/>
        </w:rPr>
      </w:pPr>
      <w:r w:rsidRPr="000270FD">
        <w:rPr>
          <w:b/>
          <w:u w:val="single"/>
        </w:rPr>
        <w:t xml:space="preserve">Mail (e-posta) Adresi: </w:t>
      </w:r>
    </w:p>
    <w:p w:rsidR="0018303E" w:rsidRDefault="0018303E" w:rsidP="00CC52CF"/>
    <w:p w:rsidR="0018303E" w:rsidRDefault="0018303E" w:rsidP="00CC52CF">
      <w:r>
        <w:t>………………….@......................</w:t>
      </w:r>
    </w:p>
    <w:p w:rsidR="00527AEC" w:rsidRDefault="00527AEC" w:rsidP="00CC52CF"/>
    <w:p w:rsidR="00527AEC" w:rsidRDefault="00527AEC" w:rsidP="00CC52CF"/>
    <w:p w:rsidR="00527AEC" w:rsidRDefault="00527AEC" w:rsidP="00CC52CF"/>
    <w:p w:rsidR="00527AEC" w:rsidRDefault="00527AEC" w:rsidP="00CC52CF"/>
    <w:p w:rsidR="00527AEC" w:rsidRDefault="00527AEC" w:rsidP="00CC52CF"/>
    <w:p w:rsidR="00527AEC" w:rsidRDefault="00527AEC" w:rsidP="00CC52CF"/>
    <w:p w:rsidR="00527AEC" w:rsidRDefault="00527AEC" w:rsidP="00CC52CF"/>
    <w:p w:rsidR="00527AEC" w:rsidRDefault="00527AEC" w:rsidP="00527AEC">
      <w:pPr>
        <w:pStyle w:val="koyuleft"/>
        <w:shd w:val="clear" w:color="auto" w:fill="FFFFFF"/>
        <w:ind w:firstLine="600"/>
        <w:jc w:val="both"/>
        <w:rPr>
          <w:rStyle w:val="Gl"/>
          <w:rFonts w:ascii="Verdana" w:hAnsi="Verdana"/>
          <w:color w:val="FF0000"/>
          <w:sz w:val="16"/>
          <w:szCs w:val="16"/>
        </w:rPr>
      </w:pPr>
      <w:r>
        <w:rPr>
          <w:rStyle w:val="Gl"/>
          <w:rFonts w:ascii="Verdana" w:hAnsi="Verdana"/>
          <w:color w:val="FF0000"/>
          <w:sz w:val="16"/>
          <w:szCs w:val="16"/>
        </w:rPr>
        <w:lastRenderedPageBreak/>
        <w:t xml:space="preserve">               </w:t>
      </w:r>
      <w:r w:rsidR="007D4A85">
        <w:rPr>
          <w:rStyle w:val="Gl"/>
          <w:rFonts w:ascii="Verdana" w:hAnsi="Verdana"/>
          <w:color w:val="FF0000"/>
          <w:sz w:val="16"/>
          <w:szCs w:val="16"/>
        </w:rPr>
        <w:t xml:space="preserve">       </w:t>
      </w:r>
      <w:bookmarkStart w:id="0" w:name="_GoBack"/>
      <w:bookmarkEnd w:id="0"/>
      <w:r>
        <w:rPr>
          <w:rStyle w:val="Gl"/>
          <w:rFonts w:ascii="Verdana" w:hAnsi="Verdana"/>
          <w:color w:val="FF0000"/>
          <w:sz w:val="16"/>
          <w:szCs w:val="16"/>
        </w:rPr>
        <w:t xml:space="preserve"> </w:t>
      </w:r>
      <w:r w:rsidR="007D4A85">
        <w:rPr>
          <w:rStyle w:val="Gl"/>
          <w:rFonts w:ascii="Verdana" w:hAnsi="Verdana"/>
          <w:color w:val="FF0000"/>
          <w:sz w:val="16"/>
          <w:szCs w:val="16"/>
        </w:rPr>
        <w:t xml:space="preserve">BU METİN </w:t>
      </w:r>
      <w:r>
        <w:rPr>
          <w:rStyle w:val="Gl"/>
          <w:rFonts w:ascii="Verdana" w:hAnsi="Verdana"/>
          <w:color w:val="FF0000"/>
          <w:sz w:val="16"/>
          <w:szCs w:val="16"/>
        </w:rPr>
        <w:t>BİLGİ AMAÇLIDIR</w:t>
      </w:r>
      <w:r w:rsidR="007D4A85">
        <w:rPr>
          <w:rStyle w:val="Gl"/>
          <w:rFonts w:ascii="Verdana" w:hAnsi="Verdana"/>
          <w:color w:val="FF0000"/>
          <w:sz w:val="16"/>
          <w:szCs w:val="16"/>
        </w:rPr>
        <w:t>(ÇIKTISINI ALMAYINIZ)</w:t>
      </w:r>
    </w:p>
    <w:p w:rsidR="00527AEC" w:rsidRPr="00527AEC" w:rsidRDefault="00527AEC" w:rsidP="00527AEC">
      <w:pPr>
        <w:pStyle w:val="koyuleft"/>
        <w:shd w:val="clear" w:color="auto" w:fill="FFFFFF"/>
        <w:ind w:firstLine="600"/>
        <w:jc w:val="both"/>
        <w:rPr>
          <w:rStyle w:val="Gl"/>
          <w:rFonts w:ascii="Verdana" w:hAnsi="Verdana"/>
          <w:color w:val="FF0000"/>
          <w:sz w:val="16"/>
          <w:szCs w:val="16"/>
        </w:rPr>
      </w:pPr>
      <w:r w:rsidRPr="00527AEC">
        <w:rPr>
          <w:rStyle w:val="Gl"/>
          <w:rFonts w:ascii="Verdana" w:hAnsi="Verdana"/>
          <w:color w:val="FF0000"/>
          <w:sz w:val="16"/>
          <w:szCs w:val="16"/>
        </w:rPr>
        <w:t>İLKÖĞRETİM KURUMLARI SOSYAL ETKİNLİKLER YÖNETMELİĞİ GEZİLER BÖLÜMÜ</w:t>
      </w:r>
    </w:p>
    <w:p w:rsidR="00527AEC" w:rsidRDefault="00527AEC" w:rsidP="00527AEC">
      <w:pPr>
        <w:pStyle w:val="koyuleft"/>
        <w:shd w:val="clear" w:color="auto" w:fill="FFFFFF"/>
        <w:ind w:firstLine="600"/>
        <w:jc w:val="both"/>
        <w:rPr>
          <w:rFonts w:ascii="Verdana" w:hAnsi="Verdana"/>
          <w:b/>
          <w:bCs/>
          <w:color w:val="000000"/>
          <w:sz w:val="16"/>
          <w:szCs w:val="16"/>
        </w:rPr>
      </w:pPr>
      <w:r>
        <w:rPr>
          <w:rStyle w:val="Gl"/>
          <w:rFonts w:ascii="Verdana" w:hAnsi="Verdana"/>
          <w:color w:val="000000"/>
          <w:sz w:val="16"/>
          <w:szCs w:val="16"/>
        </w:rPr>
        <w:t xml:space="preserve"> </w:t>
      </w:r>
      <w:r w:rsidRPr="007D4A85">
        <w:rPr>
          <w:rStyle w:val="Gl"/>
          <w:rFonts w:ascii="Verdana" w:hAnsi="Verdana"/>
          <w:sz w:val="16"/>
          <w:szCs w:val="16"/>
          <w:highlight w:val="yellow"/>
        </w:rPr>
        <w:t>Geziler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Madde 21 —(Değişik bent:2.3.2008/26804 RG) Öğrencilerin seviyelerine göre bilgi, görgü ve yeteneklerini geliştirmek; yaparak yaşayarak öğrenmelerine imkân vermek ve derslerin uygulama ortamında yapılmasını sağlamak; onlara çevrelerini, toplumun sosyal, kültürel ve ekonomik değerlerini tanıtmak, bilimsel ve teknolojik gelişmeleri yakından izletmek amacıyla yakın çevre ve yurt içi geziler ile diğer ülke ve toplumları tanıtmak üzere yurt dışı geziler düzenlenebilir.</w:t>
      </w:r>
    </w:p>
    <w:p w:rsidR="00527AEC" w:rsidRPr="007D4A85" w:rsidRDefault="00527AEC" w:rsidP="00527AEC">
      <w:pPr>
        <w:pStyle w:val="paraf"/>
        <w:shd w:val="clear" w:color="auto" w:fill="FFFFFF"/>
        <w:ind w:firstLine="600"/>
        <w:jc w:val="both"/>
        <w:rPr>
          <w:rFonts w:ascii="Verdana" w:hAnsi="Verdana"/>
          <w:sz w:val="16"/>
          <w:szCs w:val="16"/>
        </w:rPr>
      </w:pPr>
      <w:r w:rsidRPr="007D4A85">
        <w:rPr>
          <w:rStyle w:val="Gl"/>
          <w:rFonts w:ascii="Verdana" w:hAnsi="Verdana"/>
          <w:sz w:val="16"/>
          <w:szCs w:val="16"/>
        </w:rPr>
        <w:t>Öğretim programının gerektirdiği ve öğretmen tarafından okul dışında yapılması uygun görülen araştırma, inceleme, izleme, tanıma ve uygulama amacıyla yapılan okul dışı etkinlik ve ziyaretler ilgili ders kapsamında; diğer geziler sosyal etkinlikler kapsamında yapılır.</w:t>
      </w:r>
    </w:p>
    <w:p w:rsidR="00527AEC" w:rsidRPr="007D4A85" w:rsidRDefault="00527AEC" w:rsidP="00527AEC">
      <w:pPr>
        <w:pStyle w:val="paraf"/>
        <w:shd w:val="clear" w:color="auto" w:fill="FFFFFF"/>
        <w:ind w:firstLine="600"/>
        <w:jc w:val="both"/>
        <w:rPr>
          <w:rFonts w:ascii="Verdana" w:hAnsi="Verdana"/>
          <w:sz w:val="16"/>
          <w:szCs w:val="16"/>
        </w:rPr>
      </w:pPr>
      <w:r w:rsidRPr="007D4A85">
        <w:rPr>
          <w:rStyle w:val="Gl"/>
          <w:rFonts w:ascii="Verdana" w:hAnsi="Verdana"/>
          <w:sz w:val="16"/>
          <w:szCs w:val="16"/>
        </w:rPr>
        <w:t>Ancak, ilköğretim 1-3 üncü sınıf öğrencileri; taşıma mesafesine bakılmaksızın il sınırları içindeki gezilerle günübirlik yapılacak il dışı gezilere katılabilirler.</w:t>
      </w:r>
    </w:p>
    <w:p w:rsidR="00527AEC" w:rsidRDefault="00527AEC" w:rsidP="00527AEC">
      <w:pPr>
        <w:pStyle w:val="paraf"/>
        <w:shd w:val="clear" w:color="auto" w:fill="FFFFFF"/>
        <w:ind w:firstLine="600"/>
        <w:jc w:val="both"/>
        <w:rPr>
          <w:rFonts w:ascii="Verdana" w:hAnsi="Verdana"/>
          <w:color w:val="000000"/>
          <w:sz w:val="16"/>
          <w:szCs w:val="16"/>
        </w:rPr>
      </w:pPr>
      <w:r w:rsidRPr="007D4A85">
        <w:rPr>
          <w:rStyle w:val="Gl"/>
          <w:rFonts w:ascii="Verdana" w:hAnsi="Verdana"/>
          <w:color w:val="000000"/>
          <w:sz w:val="16"/>
          <w:szCs w:val="16"/>
          <w:highlight w:val="yellow"/>
        </w:rPr>
        <w:t>Gezilerde aşağıdaki hususlara uyulur;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a) Gezi yapılacak yerler belirlenirken, yakın çevre gezilerine öncelik verilir. Gezilerin, amacına uygun olarak gündüz yapılmasına özen gösterilir.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b) Sınıf/şube rehber öğretmenleri, ders öğretmenleri veya danışman öğretmenlerce, herhangi bir ders veya sosyal etkinlik kapsamında yapılacak etkinliklerle ilgili Gezi Planları (EK-13), en az 7 gün önce okul müdürlüğüne verilir. Gezi planı ile birlikte geziye katılacak yönetici, öğretmen, öğrenci ve varsa velilerin isimleri, adresleri, ulaşılabilecek yakınlarının telefon numaralarının yer aldığı bir liste hazırlanarak bir nüshası okul yönetimine verilir.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c) Öğretim programları gereği yapılacak geziler için ders yılı başında; yıllık planda yer almayıp derslerin işlenişi sırasında fırsat eğitiminden yararlanmak amacıyla yapılacak geziler için gezi öncesinde; sosyal etkinlikler kapsamında yapılacak bilimsel, kültürel, turizm, spor ve ziyaret amaçlı geziler için, onay alınmadan önce velilerden öğrencilere ait yazılı izin belgesi alınır.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ç) Gezilerde, 40 öğrenciye kadar bir yönetici ve en fazla iki sorumlu öğretmen görevlendirilir. İmkânlar ölçüsünde sosyal etkinlikler kurulunca uygun bulunan velilerin de geziye katılımı sağlanır. Ekonomik durumları yetersiz öğrencilerin gezi giderleri, okul-aile birliklerince karşılanabilir.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 xml:space="preserve">d) Öğretim programları kapsamında yapılacak gezilerin o ders saati içinde yapılmasına özen gösterilir. Ancak gezinin bu süreyi aşabileceği durumlarda okul yönetiminin bilgisi </w:t>
      </w:r>
      <w:proofErr w:type="gramStart"/>
      <w:r>
        <w:rPr>
          <w:rStyle w:val="Gl"/>
          <w:rFonts w:ascii="Verdana" w:hAnsi="Verdana"/>
          <w:color w:val="000000"/>
          <w:sz w:val="16"/>
          <w:szCs w:val="16"/>
        </w:rPr>
        <w:t>dahilinde</w:t>
      </w:r>
      <w:proofErr w:type="gramEnd"/>
      <w:r>
        <w:rPr>
          <w:rStyle w:val="Gl"/>
          <w:rFonts w:ascii="Verdana" w:hAnsi="Verdana"/>
          <w:color w:val="000000"/>
          <w:sz w:val="16"/>
          <w:szCs w:val="16"/>
        </w:rPr>
        <w:t xml:space="preserve"> ders öğretmenlerince gerekli önlemler alınır.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e) Sosyal etkinlikler kapsamında yapılacak geziler, dersleri aksatmayacak şekilde hafta sonu tatilleri veya bayram tatili günlerinde düzenlenir. Ancak gezi düzenlenen yerin uzaklığı sebebiyle daha uzun zaman gerektiren gezilerden dolayı yapılamayan dersler telafi edilir.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f) Okul müdürü, gezilerle ilgili belgeleri inceler ve yetkisinde olanları onaylar. Yetkisi dışındaki gezilerle ilgili yazıyı da en kısa sürede onay alınmak üzere il/ilçe millî eğitim müdürlüğüne gönderir.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g) Büyükşehir belediye sınırları dâhil olmak üzere, il/ilçe belediye sınırları içinde yapılan ders programları kapsamındaki yıllık ders planında yer alan bilimsel inceleme, araştırma, gözlem ve uygulama gezileriyle ilgili onay okul müdürünce verilir.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ğ) Okulun bulunduğu il/ilçe sınırları içinde sosyal etkinlik kapsamında yapılacak gezilerle ilgili onay, okul müdürlüğünün önerisi üzerine il/ilçe millî eğitim müdürünce; il sınırları dışına yapılacak gezilerle ilgili onay ise il/ilçe millî eğitim müdürlüğünün önerisi üzerine mülkî amirce verilir.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h) Yurt dışında yapılacak bilim, sanat, tiyatro, spor, müzik, halk oyunları, beceri yarışma, sosyal etkinlik ve bunların hazırlık çalışmaları ile gezilere katılacak resmî/özel örgün ve yaygın eğitim kurumlarının yönetici, öğretmen ve öğrencilerinin görevli-izinli sayılmalarına ilişkin onay, il millî eğitim müdürlerinin önerisi üzerine valiliklerce verilir.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lastRenderedPageBreak/>
        <w:t>ı) İl içi ve il dışı gezilerde öğrencilerin kaza sigorta işlemleri, geziye gidilecek araçların seçilmesi ve diğer konularda, Okul Gezileri Çerçeve Sözleşmesinde (EK-12) belirtilen hükümlere uyulur.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i) Öğretim programı ve sosyal etkinlik kapsamında yapılacak gezilerde gerektiğinde kamu araçlarından yararlanılabilir.</w:t>
      </w:r>
    </w:p>
    <w:p w:rsidR="00527AEC" w:rsidRDefault="00527AEC" w:rsidP="00527AEC">
      <w:pPr>
        <w:pStyle w:val="paraf"/>
        <w:shd w:val="clear" w:color="auto" w:fill="FFFFFF"/>
        <w:ind w:firstLine="600"/>
        <w:jc w:val="both"/>
        <w:rPr>
          <w:rFonts w:ascii="Verdana" w:hAnsi="Verdana"/>
          <w:color w:val="000000"/>
          <w:sz w:val="16"/>
          <w:szCs w:val="16"/>
        </w:rPr>
      </w:pPr>
      <w:r>
        <w:rPr>
          <w:rStyle w:val="Gl"/>
          <w:rFonts w:ascii="Verdana" w:hAnsi="Verdana"/>
          <w:color w:val="000000"/>
          <w:sz w:val="16"/>
          <w:szCs w:val="16"/>
        </w:rPr>
        <w:t>j) Gezi ile ilgili sözleşme şartlarının yerine getirilip getirilmediği, geziye katılanların hazır olup olmadıkları ve benzeri hususların yer aldığı başlangıç tutanağı ile gezinin bitiminde gezinin amacına uygun olarak gerçekleştirilip gerçekleştirilemediğine ilişkin tutanak düzenlenir.</w:t>
      </w:r>
    </w:p>
    <w:p w:rsidR="00527AEC" w:rsidRDefault="00527AEC" w:rsidP="00CC52CF"/>
    <w:sectPr w:rsidR="00527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48"/>
    <w:rsid w:val="000144CF"/>
    <w:rsid w:val="000270FD"/>
    <w:rsid w:val="0018303E"/>
    <w:rsid w:val="00261F91"/>
    <w:rsid w:val="002B3F2D"/>
    <w:rsid w:val="002E4042"/>
    <w:rsid w:val="0043352C"/>
    <w:rsid w:val="004B723B"/>
    <w:rsid w:val="00527AEC"/>
    <w:rsid w:val="00547805"/>
    <w:rsid w:val="00640DFF"/>
    <w:rsid w:val="007D4A85"/>
    <w:rsid w:val="007F41FD"/>
    <w:rsid w:val="008B7363"/>
    <w:rsid w:val="00973348"/>
    <w:rsid w:val="00976F1D"/>
    <w:rsid w:val="00A46F2C"/>
    <w:rsid w:val="00AD1A97"/>
    <w:rsid w:val="00CC52CF"/>
    <w:rsid w:val="00D466C8"/>
    <w:rsid w:val="00D778BB"/>
    <w:rsid w:val="00DD0F5C"/>
    <w:rsid w:val="00FD0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91"/>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yuleft">
    <w:name w:val="koyuleft"/>
    <w:basedOn w:val="Normal"/>
    <w:rsid w:val="00527AEC"/>
    <w:pPr>
      <w:spacing w:before="100" w:beforeAutospacing="1" w:after="100" w:afterAutospacing="1"/>
    </w:pPr>
  </w:style>
  <w:style w:type="character" w:styleId="Gl">
    <w:name w:val="Strong"/>
    <w:basedOn w:val="VarsaylanParagrafYazTipi"/>
    <w:uiPriority w:val="22"/>
    <w:qFormat/>
    <w:rsid w:val="00527AEC"/>
    <w:rPr>
      <w:b/>
      <w:bCs/>
    </w:rPr>
  </w:style>
  <w:style w:type="paragraph" w:customStyle="1" w:styleId="paraf">
    <w:name w:val="paraf"/>
    <w:basedOn w:val="Normal"/>
    <w:rsid w:val="00527A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91"/>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yuleft">
    <w:name w:val="koyuleft"/>
    <w:basedOn w:val="Normal"/>
    <w:rsid w:val="00527AEC"/>
    <w:pPr>
      <w:spacing w:before="100" w:beforeAutospacing="1" w:after="100" w:afterAutospacing="1"/>
    </w:pPr>
  </w:style>
  <w:style w:type="character" w:styleId="Gl">
    <w:name w:val="Strong"/>
    <w:basedOn w:val="VarsaylanParagrafYazTipi"/>
    <w:uiPriority w:val="22"/>
    <w:qFormat/>
    <w:rsid w:val="00527AEC"/>
    <w:rPr>
      <w:b/>
      <w:bCs/>
    </w:rPr>
  </w:style>
  <w:style w:type="paragraph" w:customStyle="1" w:styleId="paraf">
    <w:name w:val="paraf"/>
    <w:basedOn w:val="Normal"/>
    <w:rsid w:val="00527A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5096">
      <w:bodyDiv w:val="1"/>
      <w:marLeft w:val="0"/>
      <w:marRight w:val="0"/>
      <w:marTop w:val="0"/>
      <w:marBottom w:val="0"/>
      <w:divBdr>
        <w:top w:val="none" w:sz="0" w:space="0" w:color="auto"/>
        <w:left w:val="none" w:sz="0" w:space="0" w:color="auto"/>
        <w:bottom w:val="none" w:sz="0" w:space="0" w:color="auto"/>
        <w:right w:val="none" w:sz="0" w:space="0" w:color="auto"/>
      </w:divBdr>
    </w:div>
    <w:div w:id="1223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903</Words>
  <Characters>5149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userr</cp:lastModifiedBy>
  <cp:revision>3</cp:revision>
  <cp:lastPrinted>2016-01-22T11:14:00Z</cp:lastPrinted>
  <dcterms:created xsi:type="dcterms:W3CDTF">2017-05-06T12:34:00Z</dcterms:created>
  <dcterms:modified xsi:type="dcterms:W3CDTF">2017-05-06T12:43:00Z</dcterms:modified>
</cp:coreProperties>
</file>